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91" w:rsidRDefault="00956944">
      <w:pPr>
        <w:rPr>
          <w:u w:val="single"/>
        </w:rPr>
      </w:pPr>
      <w:r>
        <w:rPr>
          <w:u w:val="single"/>
        </w:rPr>
        <w:t>8.3: Area and Circles</w:t>
      </w:r>
    </w:p>
    <w:p w:rsidR="00956944" w:rsidRDefault="00956944">
      <w:pPr>
        <w:rPr>
          <w:u w:val="single"/>
        </w:rPr>
      </w:pPr>
    </w:p>
    <w:p w:rsidR="00956944" w:rsidRDefault="00956944" w:rsidP="00956944">
      <w:pPr>
        <w:pStyle w:val="epDirectionLine"/>
      </w:pPr>
      <w:r>
        <w:t xml:space="preserve">Find the area of the circle. Use 3.14 or </w:t>
      </w:r>
      <w:r w:rsidRPr="000063D5">
        <w:rPr>
          <w:position w:val="-22"/>
        </w:rPr>
        <w:object w:dxaOrig="9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0pt" o:ole="">
            <v:imagedata r:id="rId5" o:title=""/>
          </v:shape>
          <o:OLEObject Type="Embed" ProgID="Equation.DSMT4" ShapeID="_x0000_i1025" DrawAspect="Content" ObjectID="_1357285701" r:id="rId6"/>
        </w:object>
      </w:r>
    </w:p>
    <w:p w:rsidR="00956944" w:rsidRDefault="00956944" w:rsidP="00956944">
      <w:pPr>
        <w:pStyle w:val="epNumList3"/>
        <w:spacing w:after="1640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55F1790" wp14:editId="7C17AC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927100"/>
            <wp:effectExtent l="19050" t="0" r="6350" b="0"/>
            <wp:wrapNone/>
            <wp:docPr id="21" name="Picture 21" descr="TA: C:\replacearts\Red Resources by Chapter\Red Chapter 8 RBC\Arts\PNGs\mscc7_rbc_0803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33440E4" wp14:editId="76AA33E1">
            <wp:simplePos x="0" y="0"/>
            <wp:positionH relativeFrom="column">
              <wp:posOffset>2183765</wp:posOffset>
            </wp:positionH>
            <wp:positionV relativeFrom="paragraph">
              <wp:posOffset>0</wp:posOffset>
            </wp:positionV>
            <wp:extent cx="927100" cy="927100"/>
            <wp:effectExtent l="19050" t="0" r="6350" b="0"/>
            <wp:wrapNone/>
            <wp:docPr id="20" name="Picture 20" descr="TA: C:\replacearts\Red Resources by Chapter\Red Chapter 8 RBC\Arts\PNGs\mscc7_rbc_0803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A9542C2" wp14:editId="4B2F0EC7">
            <wp:simplePos x="0" y="0"/>
            <wp:positionH relativeFrom="column">
              <wp:posOffset>4035425</wp:posOffset>
            </wp:positionH>
            <wp:positionV relativeFrom="paragraph">
              <wp:posOffset>0</wp:posOffset>
            </wp:positionV>
            <wp:extent cx="927100" cy="927100"/>
            <wp:effectExtent l="19050" t="0" r="6350" b="0"/>
            <wp:wrapNone/>
            <wp:docPr id="19" name="Picture 19" descr="TA: C:\replacearts\Red Resources by Chapter\Red Chapter 8 RBC\Arts\PNGs\mscc7_rbc_0803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944" w:rsidRDefault="00956944" w:rsidP="00956944">
      <w:pPr>
        <w:pStyle w:val="epNumList3"/>
        <w:spacing w:after="164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756BD56" wp14:editId="05AA6C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927100"/>
            <wp:effectExtent l="19050" t="0" r="6350" b="0"/>
            <wp:wrapNone/>
            <wp:docPr id="18" name="Picture 18" descr="TA: C:\replacearts\Red Resources by Chapter\Red Chapter 8 RBC\Arts\PNGs\mscc7_rbc_0803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6099A90" wp14:editId="697B8949">
            <wp:simplePos x="0" y="0"/>
            <wp:positionH relativeFrom="column">
              <wp:posOffset>2191385</wp:posOffset>
            </wp:positionH>
            <wp:positionV relativeFrom="paragraph">
              <wp:posOffset>0</wp:posOffset>
            </wp:positionV>
            <wp:extent cx="927100" cy="927100"/>
            <wp:effectExtent l="19050" t="0" r="6350" b="0"/>
            <wp:wrapNone/>
            <wp:docPr id="17" name="Picture 17" descr="TA: C:\replacearts\Red Resources by Chapter\Red Chapter 8 RBC\Arts\PNGs\mscc7_rbc_0803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4EA2D7" wp14:editId="3AC9EC78">
            <wp:simplePos x="0" y="0"/>
            <wp:positionH relativeFrom="column">
              <wp:posOffset>4065905</wp:posOffset>
            </wp:positionH>
            <wp:positionV relativeFrom="paragraph">
              <wp:posOffset>0</wp:posOffset>
            </wp:positionV>
            <wp:extent cx="927100" cy="927100"/>
            <wp:effectExtent l="19050" t="0" r="6350" b="0"/>
            <wp:wrapNone/>
            <wp:docPr id="16" name="Picture 16" descr="TA: C:\replacearts\Red Resources by Chapter\Red Chapter 8 RBC\Arts\PNGs\mscc7_rbc_0803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944" w:rsidRDefault="00956944" w:rsidP="00956944">
      <w:pPr>
        <w:pStyle w:val="epDirectionLine"/>
      </w:pPr>
      <w:r>
        <w:t xml:space="preserve">Find the area of the object. </w:t>
      </w:r>
    </w:p>
    <w:p w:rsidR="00956944" w:rsidRDefault="00956944" w:rsidP="00956944">
      <w:pPr>
        <w:pStyle w:val="epNumList3"/>
        <w:spacing w:after="2040"/>
      </w:pPr>
      <w:r>
        <w:tab/>
      </w:r>
      <w:r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8193AE" wp14:editId="590B5D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168400"/>
            <wp:effectExtent l="19050" t="0" r="0" b="0"/>
            <wp:wrapNone/>
            <wp:docPr id="15" name="Picture 15" descr="TA: C:\replacearts\Red Resources by Chapter\Red Chapter 8 RBC\Arts\PNGs\mscc7_rbc_0803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40018C0" wp14:editId="32C230DA">
            <wp:simplePos x="0" y="0"/>
            <wp:positionH relativeFrom="column">
              <wp:posOffset>2237105</wp:posOffset>
            </wp:positionH>
            <wp:positionV relativeFrom="paragraph">
              <wp:posOffset>45720</wp:posOffset>
            </wp:positionV>
            <wp:extent cx="1041400" cy="1003300"/>
            <wp:effectExtent l="19050" t="0" r="6350" b="0"/>
            <wp:wrapNone/>
            <wp:docPr id="14" name="Picture 14" descr="TA: C:\replacearts\Red Resources by Chapter\Red Chapter 8 RBC\Arts\PNGs\mscc7_rbc_0803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FB2E52">
        <w:rPr>
          <w:rStyle w:val="epListNumber"/>
        </w:rPr>
        <w:t>9.</w:t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D8F063" wp14:editId="438AF3F6">
            <wp:simplePos x="0" y="0"/>
            <wp:positionH relativeFrom="column">
              <wp:posOffset>4065905</wp:posOffset>
            </wp:positionH>
            <wp:positionV relativeFrom="paragraph">
              <wp:posOffset>22860</wp:posOffset>
            </wp:positionV>
            <wp:extent cx="1308100" cy="1003300"/>
            <wp:effectExtent l="19050" t="0" r="6350" b="0"/>
            <wp:wrapNone/>
            <wp:docPr id="13" name="Picture 13" descr="TA: C:\replacearts\Red Resources by Chapter\Red Chapter 8 RBC\Arts\PNGs\mscc7_rbc_0803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944" w:rsidRDefault="00956944" w:rsidP="00956944">
      <w:pPr>
        <w:pStyle w:val="epNumList1"/>
        <w:spacing w:after="480"/>
        <w:ind w:right="5220"/>
      </w:pPr>
      <w:r w:rsidRPr="008300B9">
        <w:tab/>
      </w:r>
      <w:r>
        <w:rPr>
          <w:rStyle w:val="epListNumber"/>
        </w:rPr>
        <w:t>10</w:t>
      </w:r>
      <w:r w:rsidRPr="008300B9">
        <w:rPr>
          <w:rStyle w:val="epListNumber"/>
        </w:rPr>
        <w:t>.</w:t>
      </w:r>
      <w:r w:rsidRPr="008300B9">
        <w:tab/>
      </w:r>
      <w:r>
        <w:t xml:space="preserve">You use the compass to draw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BDF0B8" wp14:editId="45C8A034">
            <wp:simplePos x="0" y="0"/>
            <wp:positionH relativeFrom="column">
              <wp:posOffset>2419985</wp:posOffset>
            </wp:positionH>
            <wp:positionV relativeFrom="paragraph">
              <wp:posOffset>53340</wp:posOffset>
            </wp:positionV>
            <wp:extent cx="444500" cy="901700"/>
            <wp:effectExtent l="19050" t="0" r="0" b="0"/>
            <wp:wrapNone/>
            <wp:docPr id="12" name="Picture 12" descr="TA: C:\replacearts\Red Resources by Chapter\Red Chapter 8 RBC\Arts\PNGs\mscc7_rbc_0803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a circle. What will be the area </w:t>
      </w:r>
      <w:r>
        <w:br/>
        <w:t>of the circle?</w:t>
      </w:r>
    </w:p>
    <w:p w:rsidR="00956944" w:rsidRDefault="00956944" w:rsidP="00956944">
      <w:pPr>
        <w:pStyle w:val="epNumList1"/>
        <w:ind w:right="4620"/>
      </w:pPr>
      <w:r>
        <w:tab/>
        <w:t xml:space="preserve"> </w:t>
      </w:r>
    </w:p>
    <w:p w:rsidR="00956944" w:rsidRDefault="00956944" w:rsidP="00956944">
      <w:pPr>
        <w:pStyle w:val="epNumList1"/>
        <w:spacing w:after="480"/>
      </w:pPr>
      <w:r>
        <w:rPr>
          <w:rStyle w:val="epListNumber"/>
        </w:rPr>
        <w:tab/>
        <w:t>1</w:t>
      </w:r>
      <w:r w:rsidRPr="008300B9">
        <w:rPr>
          <w:rStyle w:val="epListNumber"/>
        </w:rPr>
        <w:t>1.</w:t>
      </w:r>
      <w:r w:rsidRPr="008300B9">
        <w:tab/>
      </w:r>
      <w:r w:rsidRPr="009F0E44">
        <w:t>What</w:t>
      </w:r>
      <w:r>
        <w:t xml:space="preserve"> fraction of a square inch is the area of one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B6D12B" wp14:editId="4C833623">
            <wp:simplePos x="0" y="0"/>
            <wp:positionH relativeFrom="column">
              <wp:posOffset>3677285</wp:posOffset>
            </wp:positionH>
            <wp:positionV relativeFrom="paragraph">
              <wp:posOffset>22860</wp:posOffset>
            </wp:positionV>
            <wp:extent cx="850900" cy="571500"/>
            <wp:effectExtent l="19050" t="0" r="6350" b="0"/>
            <wp:wrapNone/>
            <wp:docPr id="11" name="Picture 11" descr="TA: C:\replacearts\Red Resources by Chapter\Red Chapter 8 RBC\Arts\PNGs\mscc7_rbc_0803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side of a penny? Use </w:t>
      </w:r>
      <w:r w:rsidRPr="00E83389">
        <w:rPr>
          <w:position w:val="-18"/>
        </w:rPr>
        <w:object w:dxaOrig="300" w:dyaOrig="480">
          <v:shape id="_x0000_i1026" type="#_x0000_t75" style="width:15pt;height:24pt" o:ole="">
            <v:imagedata r:id="rId29" o:title=""/>
          </v:shape>
          <o:OLEObject Type="Embed" ProgID="Equation.3" ShapeID="_x0000_i1026" DrawAspect="Content" ObjectID="_1357285702" r:id="rId30"/>
        </w:object>
      </w:r>
      <w:r>
        <w:t xml:space="preserve"> for</w:t>
      </w:r>
      <w:r w:rsidRPr="000063D5">
        <w:rPr>
          <w:position w:val="-10"/>
        </w:rPr>
        <w:object w:dxaOrig="320" w:dyaOrig="260">
          <v:shape id="_x0000_i1027" type="#_x0000_t75" style="width:16pt;height:13pt" o:ole="">
            <v:imagedata r:id="rId31" o:title=""/>
          </v:shape>
          <o:OLEObject Type="Embed" ProgID="Equation.DSMT4" ShapeID="_x0000_i1027" DrawAspect="Content" ObjectID="_1357285703" r:id="rId32"/>
        </w:object>
      </w:r>
      <w:r>
        <w:t xml:space="preserve">Write your answer </w:t>
      </w:r>
      <w:r>
        <w:br/>
        <w:t>in simplest form.</w:t>
      </w:r>
    </w:p>
    <w:p w:rsidR="00956944" w:rsidRDefault="00956944" w:rsidP="00956944">
      <w:pPr>
        <w:pStyle w:val="epNumList1"/>
        <w:ind w:right="3600"/>
      </w:pPr>
      <w:r>
        <w:rPr>
          <w:rStyle w:val="epListNumber"/>
        </w:rPr>
        <w:tab/>
        <w:t>1</w:t>
      </w:r>
      <w:r w:rsidRPr="008300B9">
        <w:rPr>
          <w:rStyle w:val="epListNumber"/>
        </w:rPr>
        <w:t>2.</w:t>
      </w:r>
      <w:r>
        <w:tab/>
      </w:r>
      <w:r w:rsidRPr="009F0E44">
        <w:t>To</w:t>
      </w:r>
      <w:r>
        <w:t xml:space="preserve"> make a pizza, you spread pizza sauce over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0BC8C" wp14:editId="5D0E2CE9">
            <wp:simplePos x="0" y="0"/>
            <wp:positionH relativeFrom="column">
              <wp:posOffset>3380105</wp:posOffset>
            </wp:positionH>
            <wp:positionV relativeFrom="paragraph">
              <wp:posOffset>60960</wp:posOffset>
            </wp:positionV>
            <wp:extent cx="1346200" cy="1028700"/>
            <wp:effectExtent l="19050" t="0" r="6350" b="0"/>
            <wp:wrapNone/>
            <wp:docPr id="10" name="Picture 10" descr="TA: C:\replacearts\Red Resources by Chapter\Red Chapter 8 RBC\Arts\PNGs\mscc7_rbc_0803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all but a 1-inch area around the outside edge </w:t>
      </w:r>
      <w:r>
        <w:br/>
        <w:t xml:space="preserve">as shown. What area of the crust is covered </w:t>
      </w:r>
      <w:r>
        <w:br/>
        <w:t xml:space="preserve">with sauce? </w:t>
      </w:r>
    </w:p>
    <w:p w:rsidR="00956944" w:rsidRPr="00956944" w:rsidRDefault="00956944" w:rsidP="00956944">
      <w:pPr>
        <w:rPr>
          <w:u w:val="single"/>
        </w:rPr>
      </w:pPr>
      <w:r>
        <w:br w:type="page"/>
      </w:r>
      <w:bookmarkStart w:id="0" w:name="_GoBack"/>
      <w:bookmarkEnd w:id="0"/>
    </w:p>
    <w:sectPr w:rsidR="00956944" w:rsidRPr="00956944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44"/>
    <w:rsid w:val="007F3991"/>
    <w:rsid w:val="00956944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95694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56944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5694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3">
    <w:name w:val="epNumList3"/>
    <w:basedOn w:val="epNumList1"/>
    <w:rsid w:val="00956944"/>
    <w:pPr>
      <w:tabs>
        <w:tab w:val="decimal" w:pos="3259"/>
        <w:tab w:val="left" w:pos="3461"/>
        <w:tab w:val="decimal" w:pos="6161"/>
        <w:tab w:val="left" w:pos="6360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95694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56944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5694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3">
    <w:name w:val="epNumList3"/>
    <w:basedOn w:val="epNumList1"/>
    <w:rsid w:val="00956944"/>
    <w:pPr>
      <w:tabs>
        <w:tab w:val="decimal" w:pos="3259"/>
        <w:tab w:val="left" w:pos="3461"/>
        <w:tab w:val="decimal" w:pos="6161"/>
        <w:tab w:val="left" w:pos="6360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file:///C:\replacearts\Red%20Resources%20by%20Chapter\Red%20Chapter%208%20RBC\Arts\PNGs\mscc7_rbc_0803_15.png" TargetMode="External"/><Relationship Id="rId21" Type="http://schemas.openxmlformats.org/officeDocument/2006/relationships/image" Target="media/image9.png"/><Relationship Id="rId22" Type="http://schemas.openxmlformats.org/officeDocument/2006/relationships/image" Target="file:///C:\replacearts\Red%20Resources%20by%20Chapter\Red%20Chapter%208%20RBC\Arts\PNGs\mscc7_rbc_0803_16.png" TargetMode="External"/><Relationship Id="rId23" Type="http://schemas.openxmlformats.org/officeDocument/2006/relationships/image" Target="media/image10.png"/><Relationship Id="rId24" Type="http://schemas.openxmlformats.org/officeDocument/2006/relationships/image" Target="file:///C:\replacearts\Red%20Resources%20by%20Chapter\Red%20Chapter%208%20RBC\Arts\PNGs\mscc7_rbc_0803_17.png" TargetMode="External"/><Relationship Id="rId25" Type="http://schemas.openxmlformats.org/officeDocument/2006/relationships/image" Target="media/image11.png"/><Relationship Id="rId26" Type="http://schemas.openxmlformats.org/officeDocument/2006/relationships/image" Target="file:///C:\replacearts\Red%20Resources%20by%20Chapter\Red%20Chapter%208%20RBC\Arts\PNGs\mscc7_rbc_0803_18.png" TargetMode="External"/><Relationship Id="rId27" Type="http://schemas.openxmlformats.org/officeDocument/2006/relationships/image" Target="media/image12.png"/><Relationship Id="rId28" Type="http://schemas.openxmlformats.org/officeDocument/2006/relationships/image" Target="file:///C:\replacearts\Red%20Resources%20by%20Chapter\Red%20Chapter%208%20RBC\Arts\PNGs\mscc7_rbc_0803_19.png" TargetMode="Externa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Microsoft_Equation1.bin"/><Relationship Id="rId31" Type="http://schemas.openxmlformats.org/officeDocument/2006/relationships/image" Target="media/image14.wmf"/><Relationship Id="rId32" Type="http://schemas.openxmlformats.org/officeDocument/2006/relationships/oleObject" Target="embeddings/oleObject2.bin"/><Relationship Id="rId9" Type="http://schemas.openxmlformats.org/officeDocument/2006/relationships/image" Target="media/image3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8%20RBC\Arts\PNGs\mscc7_rbc_0803_09.png" TargetMode="External"/><Relationship Id="rId33" Type="http://schemas.openxmlformats.org/officeDocument/2006/relationships/image" Target="media/image15.png"/><Relationship Id="rId34" Type="http://schemas.openxmlformats.org/officeDocument/2006/relationships/image" Target="file:///C:\replacearts\Red%20Resources%20by%20Chapter\Red%20Chapter%208%20RBC\Arts\PNGs\mscc7_rbc_0803_20.png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file:///C:\replacearts\Red%20Resources%20by%20Chapter\Red%20Chapter%208%20RBC\Arts\PNGs\mscc7_rbc_0803_10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8%20RBC\Arts\PNGs\mscc7_rbc_0803_11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Resources%20by%20Chapter\Red%20Chapter%208%20RBC\Arts\PNGs\mscc7_rbc_0803_12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Resources%20by%20Chapter\Red%20Chapter%208%20RBC\Arts\PNGs\mscc7_rbc_0803_13.png" TargetMode="External"/><Relationship Id="rId17" Type="http://schemas.openxmlformats.org/officeDocument/2006/relationships/image" Target="media/image7.png"/><Relationship Id="rId18" Type="http://schemas.openxmlformats.org/officeDocument/2006/relationships/image" Target="file:///C:\replacearts\Red%20Resources%20by%20Chapter\Red%20Chapter%208%20RBC\Arts\PNGs\mscc7_rbc_0803_14.png" TargetMode="External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2015-01-22T15:58:00Z</dcterms:created>
  <dcterms:modified xsi:type="dcterms:W3CDTF">2015-01-22T15:59:00Z</dcterms:modified>
</cp:coreProperties>
</file>